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XSpec="center" w:tblpY="8851"/>
        <w:tblW w:w="99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5"/>
      </w:tblGrid>
      <w:tr w:rsidR="00C45D89" w:rsidRPr="00D836D8" w:rsidTr="000C45CE">
        <w:trPr>
          <w:trHeight w:val="4917"/>
        </w:trPr>
        <w:tc>
          <w:tcPr>
            <w:tcW w:w="4219" w:type="dxa"/>
          </w:tcPr>
          <w:p w:rsidR="00C45D89" w:rsidRPr="00D836D8" w:rsidRDefault="00C45D89" w:rsidP="000C45CE">
            <w:pPr>
              <w:spacing w:before="120" w:after="0" w:line="315" w:lineRule="atLeast"/>
              <w:rPr>
                <w:rFonts w:eastAsia="Times New Roman" w:cstheme="minorHAnsi"/>
                <w:color w:val="0D0D0D" w:themeColor="text1" w:themeTint="F2"/>
                <w:lang w:val="de-CH" w:eastAsia="de-CH"/>
              </w:rPr>
            </w:pPr>
            <w:r w:rsidRPr="00D836D8">
              <w:rPr>
                <w:rFonts w:cstheme="minorHAnsi"/>
                <w:noProof/>
                <w:sz w:val="2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F0431E" wp14:editId="164BB98F">
                      <wp:simplePos x="0" y="0"/>
                      <wp:positionH relativeFrom="column">
                        <wp:posOffset>87412</wp:posOffset>
                      </wp:positionH>
                      <wp:positionV relativeFrom="paragraph">
                        <wp:posOffset>2106626</wp:posOffset>
                      </wp:positionV>
                      <wp:extent cx="2333625" cy="779764"/>
                      <wp:effectExtent l="0" t="0" r="0" b="190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779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D89" w:rsidRPr="00C45D89" w:rsidRDefault="00C45D89" w:rsidP="00C45D8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28"/>
                                    </w:rPr>
                                    <w:t>Achtung: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28"/>
                                    </w:rPr>
                                    <w:br/>
                                  </w:r>
                                  <w:r w:rsidRPr="00C45D89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28"/>
                                    </w:rPr>
                                    <w:t>Videoüberwachung</w:t>
                                  </w:r>
                                </w:p>
                                <w:p w:rsidR="00C45D89" w:rsidRDefault="00C45D89" w:rsidP="00C45D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043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6.9pt;margin-top:165.9pt;width:183.75pt;height:6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" filled="f" stroked="f">
                      <v:textbox>
                        <w:txbxContent>
                          <w:p w:rsidR="00C45D89" w:rsidRPr="00C45D89" w:rsidRDefault="00C45D89" w:rsidP="00C45D8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Achtung: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br/>
                            </w:r>
                            <w:r w:rsidRPr="00C45D89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Videoüberwachung</w:t>
                            </w:r>
                          </w:p>
                          <w:p w:rsidR="00C45D89" w:rsidRDefault="00C45D89" w:rsidP="00C45D89"/>
                        </w:txbxContent>
                      </v:textbox>
                    </v:shape>
                  </w:pict>
                </mc:Fallback>
              </mc:AlternateContent>
            </w:r>
            <w:r w:rsidRPr="00D836D8">
              <w:rPr>
                <w:noProof/>
                <w:lang w:val="de-CH" w:eastAsia="de-CH"/>
              </w:rPr>
              <w:drawing>
                <wp:inline distT="0" distB="0" distL="0" distR="0" wp14:anchorId="721A5D64" wp14:editId="787DB93D">
                  <wp:extent cx="2538412" cy="2987170"/>
                  <wp:effectExtent l="0" t="0" r="0" b="381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16" cy="2994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5" w:type="dxa"/>
          </w:tcPr>
          <w:p w:rsidR="00C45D89" w:rsidRPr="00203C5F" w:rsidRDefault="000416D0" w:rsidP="000C45CE">
            <w:pPr>
              <w:spacing w:before="240" w:after="120"/>
              <w:rPr>
                <w:rFonts w:eastAsiaTheme="minorEastAsia"/>
                <w:b/>
                <w:noProof/>
                <w:color w:val="1F497D"/>
                <w:szCs w:val="28"/>
                <w:lang w:val="de-CH" w:eastAsia="de-CH"/>
              </w:rPr>
            </w:pPr>
            <w:r w:rsidRPr="00203C5F">
              <w:rPr>
                <w:rFonts w:eastAsiaTheme="minorEastAsia"/>
                <w:b/>
                <w:noProof/>
                <w:color w:val="1F497D"/>
                <w:szCs w:val="28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CD53735" wp14:editId="6AB39443">
                      <wp:simplePos x="0" y="0"/>
                      <wp:positionH relativeFrom="column">
                        <wp:posOffset>2657693</wp:posOffset>
                      </wp:positionH>
                      <wp:positionV relativeFrom="paragraph">
                        <wp:posOffset>195261</wp:posOffset>
                      </wp:positionV>
                      <wp:extent cx="737088" cy="640715"/>
                      <wp:effectExtent l="181292" t="123508" r="92393" b="130492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691949">
                                <a:off x="0" y="0"/>
                                <a:ext cx="737088" cy="640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16D0" w:rsidRPr="000416D0" w:rsidRDefault="000416D0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</w:pPr>
                                  <w:r w:rsidRPr="000416D0"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  <w:t>QR-Code zur Datenschutz</w:t>
                                  </w: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  <w:t>-</w:t>
                                  </w:r>
                                  <w:r w:rsidRPr="000416D0">
                                    <w:rPr>
                                      <w:b/>
                                      <w:sz w:val="14"/>
                                      <w:szCs w:val="14"/>
                                      <w:lang w:val="de-CH"/>
                                    </w:rPr>
                                    <w:t>erklärung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53735" id="Textfeld 3" o:spid="_x0000_s1027" type="#_x0000_t202" style="position:absolute;margin-left:209.25pt;margin-top:15.35pt;width:58.05pt;height:50.45pt;rotation:-3176367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" fillcolor="white [3201]" stroked="f" strokeweight=".5pt">
                      <v:textbox>
                        <w:txbxContent>
                          <w:p w:rsidR="000416D0" w:rsidRPr="000416D0" w:rsidRDefault="000416D0">
                            <w:pPr>
                              <w:rPr>
                                <w:b/>
                                <w:sz w:val="14"/>
                                <w:szCs w:val="14"/>
                                <w:lang w:val="de-CH"/>
                              </w:rPr>
                            </w:pPr>
                            <w:r w:rsidRPr="000416D0">
                              <w:rPr>
                                <w:b/>
                                <w:sz w:val="14"/>
                                <w:szCs w:val="14"/>
                                <w:lang w:val="de-CH"/>
                              </w:rPr>
                              <w:t>QR-Code zur Datenschutz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de-CH"/>
                              </w:rPr>
                              <w:t>-</w:t>
                            </w:r>
                            <w:r w:rsidRPr="000416D0">
                              <w:rPr>
                                <w:b/>
                                <w:sz w:val="14"/>
                                <w:szCs w:val="14"/>
                                <w:lang w:val="de-CH"/>
                              </w:rPr>
                              <w:t>erklärung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4BD" w:rsidRPr="00203C5F">
              <w:rPr>
                <w:rFonts w:eastAsiaTheme="minorEastAsia"/>
                <w:b/>
                <w:noProof/>
                <w:color w:val="1F497D"/>
                <w:szCs w:val="28"/>
                <w:lang w:val="de-CH" w:eastAsia="de-CH"/>
              </w:rPr>
              <w:drawing>
                <wp:anchor distT="0" distB="0" distL="114300" distR="114300" simplePos="0" relativeHeight="251658752" behindDoc="0" locked="0" layoutInCell="1" allowOverlap="1" wp14:anchorId="3545AA0A" wp14:editId="4C990631">
                  <wp:simplePos x="0" y="0"/>
                  <wp:positionH relativeFrom="column">
                    <wp:posOffset>2625091</wp:posOffset>
                  </wp:positionH>
                  <wp:positionV relativeFrom="paragraph">
                    <wp:posOffset>109426</wp:posOffset>
                  </wp:positionV>
                  <wp:extent cx="807813" cy="807813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813" cy="80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D89" w:rsidRPr="00203C5F">
              <w:rPr>
                <w:rFonts w:eastAsiaTheme="minorEastAsia"/>
                <w:b/>
                <w:noProof/>
                <w:color w:val="1F497D"/>
                <w:szCs w:val="28"/>
                <w:lang w:val="de-CH" w:eastAsia="de-CH"/>
              </w:rPr>
              <w:t>Verantwortlicher:</w:t>
            </w:r>
          </w:p>
          <w:p w:rsidR="00C45D89" w:rsidRPr="000C45CE" w:rsidRDefault="00A46D1E" w:rsidP="000C45CE">
            <w:pPr>
              <w:spacing w:after="60"/>
              <w:rPr>
                <w:rFonts w:eastAsiaTheme="minorEastAsia"/>
                <w:noProof/>
                <w:color w:val="1F497D"/>
                <w:szCs w:val="27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>Name des Verantwortlichen</w:t>
            </w:r>
          </w:p>
          <w:p w:rsidR="000C45CE" w:rsidRDefault="00A46D1E" w:rsidP="000C45CE">
            <w:pPr>
              <w:spacing w:after="60"/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>Musterweg</w:t>
            </w:r>
            <w:r w:rsidR="00A20196"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 xml:space="preserve"> </w:t>
            </w:r>
            <w:r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>081</w:t>
            </w:r>
            <w:r w:rsidR="00A20196"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>5</w:t>
            </w:r>
            <w:r w:rsidR="00C45D89"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 xml:space="preserve"> | FL-9490 Vaduz</w:t>
            </w:r>
          </w:p>
          <w:p w:rsidR="00C45D89" w:rsidRPr="000C45CE" w:rsidRDefault="00C45D89" w:rsidP="000C45CE">
            <w:pPr>
              <w:spacing w:after="60"/>
              <w:rPr>
                <w:rFonts w:eastAsiaTheme="minorEastAsia"/>
                <w:noProof/>
                <w:color w:val="1F497D"/>
                <w:szCs w:val="27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szCs w:val="27"/>
                <w:lang w:val="de-CH" w:eastAsia="de-CH"/>
              </w:rPr>
              <w:t xml:space="preserve">T </w:t>
            </w:r>
            <w:r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 xml:space="preserve">+423 </w:t>
            </w:r>
            <w:r w:rsidR="00A46D1E"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>000 00</w:t>
            </w:r>
            <w:r w:rsidR="00A20196"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 xml:space="preserve"> 00</w:t>
            </w:r>
          </w:p>
          <w:p w:rsidR="00C45D89" w:rsidRPr="000C45CE" w:rsidRDefault="009E298D" w:rsidP="000C45CE">
            <w:pPr>
              <w:spacing w:after="360"/>
              <w:rPr>
                <w:rFonts w:eastAsiaTheme="minorEastAsia"/>
                <w:noProof/>
                <w:color w:val="1F497D"/>
                <w:szCs w:val="27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szCs w:val="27"/>
                <w:lang w:val="de-CH" w:eastAsia="de-CH"/>
              </w:rPr>
              <w:t xml:space="preserve">Kontakt DSB: </w:t>
            </w:r>
            <w:r w:rsidRPr="000C45CE">
              <w:rPr>
                <w:rFonts w:eastAsiaTheme="minorEastAsia"/>
                <w:noProof/>
                <w:color w:val="1F497D"/>
                <w:szCs w:val="27"/>
                <w:highlight w:val="yellow"/>
                <w:lang w:val="de-CH" w:eastAsia="de-CH"/>
              </w:rPr>
              <w:t>xxx</w:t>
            </w:r>
          </w:p>
          <w:p w:rsidR="00C45D89" w:rsidRPr="000B380D" w:rsidRDefault="00C45D89" w:rsidP="000C45CE">
            <w:pPr>
              <w:spacing w:after="60"/>
              <w:rPr>
                <w:rFonts w:eastAsiaTheme="minorEastAsia"/>
                <w:noProof/>
                <w:color w:val="1F497D"/>
                <w:lang w:val="de-CH" w:eastAsia="de-CH"/>
              </w:rPr>
            </w:pPr>
            <w:r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Rechtsgrundlage: </w:t>
            </w:r>
            <w:r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 xml:space="preserve">Art. </w:t>
            </w:r>
            <w:r w:rsidR="00A46D1E"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6</w:t>
            </w:r>
            <w:r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 xml:space="preserve"> </w:t>
            </w:r>
            <w:r w:rsidR="000B380D"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 xml:space="preserve">Abs. </w:t>
            </w:r>
            <w:r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 xml:space="preserve">1 </w:t>
            </w:r>
            <w:r w:rsidR="000B380D"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Bst.</w:t>
            </w:r>
            <w:r w:rsidR="00CE5075"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 xml:space="preserve"> </w:t>
            </w:r>
            <w:r w:rsidR="00A46D1E"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 xml:space="preserve">f </w:t>
            </w:r>
            <w:r w:rsidR="00FC6A3F"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DSG</w:t>
            </w:r>
            <w:r w:rsidR="00A46D1E" w:rsidRPr="00351D83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VO</w:t>
            </w:r>
          </w:p>
          <w:p w:rsidR="00C45D89" w:rsidRPr="000B380D" w:rsidRDefault="00C45D89" w:rsidP="000C45CE">
            <w:pPr>
              <w:spacing w:after="360"/>
              <w:rPr>
                <w:rFonts w:eastAsiaTheme="minorEastAsia"/>
                <w:noProof/>
                <w:color w:val="1F497D"/>
                <w:lang w:val="de-CH" w:eastAsia="de-CH"/>
              </w:rPr>
            </w:pPr>
            <w:r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Zweck: </w:t>
            </w:r>
            <w:r w:rsidR="00CE5075" w:rsidRPr="00CE5075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xxx</w:t>
            </w:r>
            <w:r w:rsidR="006C65E1"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; </w:t>
            </w:r>
            <w:r w:rsidR="00A90062">
              <w:rPr>
                <w:rFonts w:eastAsiaTheme="minorEastAsia"/>
                <w:noProof/>
                <w:color w:val="1F497D"/>
                <w:lang w:val="de-CH" w:eastAsia="de-CH"/>
              </w:rPr>
              <w:t>Speicherdauer</w:t>
            </w:r>
            <w:r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: </w:t>
            </w:r>
            <w:r w:rsidR="00CE5075" w:rsidRPr="00CE5075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xxx</w:t>
            </w:r>
          </w:p>
          <w:p w:rsidR="00203C5F" w:rsidRDefault="00C45D89" w:rsidP="000C45CE">
            <w:pPr>
              <w:spacing w:after="60"/>
              <w:rPr>
                <w:rFonts w:eastAsiaTheme="minorEastAsia"/>
                <w:noProof/>
                <w:color w:val="1F497D"/>
                <w:lang w:val="de-CH" w:eastAsia="de-CH"/>
              </w:rPr>
            </w:pPr>
            <w:r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Informationen, </w:t>
            </w:r>
            <w:r w:rsidR="00005FFB" w:rsidRPr="000B380D">
              <w:rPr>
                <w:rFonts w:eastAsiaTheme="minorEastAsia"/>
                <w:noProof/>
                <w:color w:val="1F497D"/>
                <w:lang w:val="de-CH" w:eastAsia="de-CH"/>
              </w:rPr>
              <w:t>u.a.</w:t>
            </w:r>
            <w:r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 zu Ihren Rechten</w:t>
            </w:r>
            <w:r w:rsidR="00005FFB"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 gem</w:t>
            </w:r>
            <w:r w:rsidR="00203C5F">
              <w:rPr>
                <w:rFonts w:eastAsiaTheme="minorEastAsia"/>
                <w:noProof/>
                <w:color w:val="1F497D"/>
                <w:lang w:val="de-CH" w:eastAsia="de-CH"/>
              </w:rPr>
              <w:t>äss</w:t>
            </w:r>
            <w:r w:rsidR="00005FFB"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 Art.</w:t>
            </w:r>
            <w:r w:rsidR="000B380D">
              <w:rPr>
                <w:rFonts w:eastAsiaTheme="minorEastAsia"/>
                <w:noProof/>
                <w:color w:val="1F497D"/>
                <w:lang w:val="de-CH" w:eastAsia="de-CH"/>
              </w:rPr>
              <w:t> </w:t>
            </w:r>
            <w:r w:rsidR="00005FFB" w:rsidRPr="000B380D">
              <w:rPr>
                <w:rFonts w:eastAsiaTheme="minorEastAsia"/>
                <w:noProof/>
                <w:color w:val="1F497D"/>
                <w:lang w:val="de-CH" w:eastAsia="de-CH"/>
              </w:rPr>
              <w:t>12 bis</w:t>
            </w:r>
            <w:r w:rsidR="00203C5F">
              <w:rPr>
                <w:rFonts w:eastAsiaTheme="minorEastAsia"/>
                <w:noProof/>
                <w:color w:val="1F497D"/>
                <w:lang w:val="de-CH" w:eastAsia="de-CH"/>
              </w:rPr>
              <w:t> </w:t>
            </w:r>
            <w:r w:rsidR="00005FFB" w:rsidRPr="000B380D">
              <w:rPr>
                <w:rFonts w:eastAsiaTheme="minorEastAsia"/>
                <w:noProof/>
                <w:color w:val="1F497D"/>
                <w:lang w:val="de-CH" w:eastAsia="de-CH"/>
              </w:rPr>
              <w:t>23 DSGVO</w:t>
            </w:r>
            <w:r w:rsidRPr="000B380D">
              <w:rPr>
                <w:rFonts w:eastAsiaTheme="minorEastAsia"/>
                <w:noProof/>
                <w:color w:val="1F497D"/>
                <w:lang w:val="de-CH" w:eastAsia="de-CH"/>
              </w:rPr>
              <w:t xml:space="preserve">: </w:t>
            </w:r>
          </w:p>
          <w:p w:rsidR="00203C5F" w:rsidRDefault="00CE5075" w:rsidP="000C45CE">
            <w:pPr>
              <w:spacing w:after="0"/>
              <w:rPr>
                <w:rFonts w:eastAsiaTheme="minorEastAsia"/>
                <w:noProof/>
                <w:color w:val="1F497D"/>
                <w:highlight w:val="yellow"/>
                <w:lang w:eastAsia="de-CH"/>
              </w:rPr>
            </w:pPr>
            <w:r>
              <w:rPr>
                <w:rFonts w:eastAsiaTheme="minorEastAsia"/>
                <w:noProof/>
                <w:color w:val="1F497D"/>
                <w:highlight w:val="yellow"/>
                <w:lang w:eastAsia="de-CH"/>
              </w:rPr>
              <w:t>Wo erhalten die Betroffenen Informationen</w:t>
            </w:r>
            <w:r w:rsidR="001758CF">
              <w:rPr>
                <w:rFonts w:eastAsiaTheme="minorEastAsia"/>
                <w:noProof/>
                <w:color w:val="1F497D"/>
                <w:highlight w:val="yellow"/>
                <w:lang w:eastAsia="de-CH"/>
              </w:rPr>
              <w:t xml:space="preserve">? </w:t>
            </w:r>
          </w:p>
          <w:p w:rsidR="000B380D" w:rsidRPr="00241A50" w:rsidRDefault="0013590F" w:rsidP="000C45CE">
            <w:pPr>
              <w:spacing w:after="240"/>
              <w:rPr>
                <w:color w:val="0000FF"/>
                <w:u w:val="single"/>
                <w:lang w:val="de-CH"/>
              </w:rPr>
            </w:pPr>
            <w:r w:rsidRPr="00351D83">
              <w:rPr>
                <w:rFonts w:eastAsiaTheme="minorEastAsia"/>
                <w:i/>
                <w:noProof/>
                <w:color w:val="1F497D"/>
                <w:highlight w:val="yellow"/>
                <w:lang w:eastAsia="de-CH"/>
              </w:rPr>
              <w:t>Hier den L</w:t>
            </w:r>
            <w:r w:rsidR="001758CF" w:rsidRPr="00351D83">
              <w:rPr>
                <w:rFonts w:eastAsiaTheme="minorEastAsia"/>
                <w:i/>
                <w:noProof/>
                <w:color w:val="1F497D"/>
                <w:highlight w:val="yellow"/>
                <w:lang w:eastAsia="de-CH"/>
              </w:rPr>
              <w:t>ink zur Datenschutzerklärung einfügen!</w:t>
            </w:r>
          </w:p>
        </w:tc>
      </w:tr>
    </w:tbl>
    <w:p w:rsidR="000C45CE" w:rsidRPr="000C45CE" w:rsidRDefault="000C45CE" w:rsidP="00B26233">
      <w:pPr>
        <w:spacing w:after="360" w:line="315" w:lineRule="atLeast"/>
        <w:jc w:val="both"/>
        <w:rPr>
          <w:rFonts w:eastAsia="Times New Roman" w:cstheme="minorHAnsi"/>
          <w:b/>
          <w:color w:val="0D0D0D" w:themeColor="text1" w:themeTint="F2"/>
          <w:sz w:val="28"/>
          <w:lang w:val="de-CH" w:eastAsia="de-CH"/>
        </w:rPr>
      </w:pPr>
      <w:r w:rsidRPr="000C45CE">
        <w:rPr>
          <w:rFonts w:eastAsia="Times New Roman" w:cstheme="minorHAnsi"/>
          <w:b/>
          <w:color w:val="0D0D0D" w:themeColor="text1" w:themeTint="F2"/>
          <w:sz w:val="28"/>
          <w:lang w:val="de-CH" w:eastAsia="de-CH"/>
        </w:rPr>
        <w:t>Videoüberwachung – Musterpiktogramm</w:t>
      </w:r>
    </w:p>
    <w:p w:rsidR="00007CE7" w:rsidRDefault="00007CE7" w:rsidP="00360EE0">
      <w:pPr>
        <w:spacing w:after="240" w:line="315" w:lineRule="atLeast"/>
        <w:jc w:val="both"/>
        <w:rPr>
          <w:rFonts w:eastAsia="Times New Roman" w:cstheme="minorHAnsi"/>
          <w:color w:val="0D0D0D" w:themeColor="text1" w:themeTint="F2"/>
          <w:lang w:val="de-CH" w:eastAsia="de-CH"/>
        </w:rPr>
      </w:pPr>
      <w:r>
        <w:rPr>
          <w:rFonts w:eastAsia="Times New Roman" w:cstheme="minorHAnsi"/>
          <w:color w:val="0D0D0D" w:themeColor="text1" w:themeTint="F2"/>
          <w:lang w:val="de-CH" w:eastAsia="de-CH"/>
        </w:rPr>
        <w:t>Datenverarbeitungen durch Videoüberwachungen fallen unter die Datenschutzgesetzgebung. Demnach ist auch über</w:t>
      </w:r>
      <w:r w:rsidR="001817AC">
        <w:rPr>
          <w:rFonts w:eastAsia="Times New Roman" w:cstheme="minorHAnsi"/>
          <w:color w:val="0D0D0D" w:themeColor="text1" w:themeTint="F2"/>
          <w:lang w:val="de-CH" w:eastAsia="de-CH"/>
        </w:rPr>
        <w:t xml:space="preserve"> die</w:t>
      </w:r>
      <w:r>
        <w:rPr>
          <w:rFonts w:eastAsia="Times New Roman" w:cstheme="minorHAnsi"/>
          <w:color w:val="0D0D0D" w:themeColor="text1" w:themeTint="F2"/>
          <w:lang w:val="de-CH" w:eastAsia="de-CH"/>
        </w:rPr>
        <w:t xml:space="preserve"> Datenverarbeitung nach Art. 13 DSGVO zu informieren. Die einfachste Möglichkeit ist das Anbringen von Piktogrammen. Damit diese den gesetzlichen Erfordernissen genügen, stellen wir folgend zwei Muster zur Verfügung.</w:t>
      </w:r>
    </w:p>
    <w:p w:rsidR="00007CE7" w:rsidRDefault="00007CE7" w:rsidP="00360EE0">
      <w:pPr>
        <w:spacing w:after="240" w:line="315" w:lineRule="atLeast"/>
        <w:jc w:val="both"/>
        <w:rPr>
          <w:rFonts w:eastAsia="Times New Roman" w:cstheme="minorHAnsi"/>
          <w:color w:val="0D0D0D" w:themeColor="text1" w:themeTint="F2"/>
          <w:lang w:val="de-CH" w:eastAsia="de-CH"/>
        </w:rPr>
      </w:pPr>
      <w:r>
        <w:rPr>
          <w:rFonts w:eastAsia="Times New Roman" w:cstheme="minorHAnsi"/>
          <w:color w:val="0D0D0D" w:themeColor="text1" w:themeTint="F2"/>
          <w:lang w:val="de-CH" w:eastAsia="de-CH"/>
        </w:rPr>
        <w:t xml:space="preserve">Es kann jenes genutzt werden, bei dem </w:t>
      </w:r>
      <w:r w:rsidR="001817AC">
        <w:rPr>
          <w:rFonts w:eastAsia="Times New Roman" w:cstheme="minorHAnsi"/>
          <w:color w:val="0D0D0D" w:themeColor="text1" w:themeTint="F2"/>
          <w:lang w:val="de-CH" w:eastAsia="de-CH"/>
        </w:rPr>
        <w:t xml:space="preserve">ein Verweis auf eine Internetseite aufgenommen wird </w:t>
      </w:r>
      <w:r>
        <w:rPr>
          <w:rFonts w:eastAsia="Times New Roman" w:cstheme="minorHAnsi"/>
          <w:color w:val="0D0D0D" w:themeColor="text1" w:themeTint="F2"/>
          <w:lang w:val="de-CH" w:eastAsia="de-CH"/>
        </w:rPr>
        <w:t xml:space="preserve">(Version 1) oder bei dem </w:t>
      </w:r>
      <w:r w:rsidR="001817AC">
        <w:rPr>
          <w:rFonts w:eastAsia="Times New Roman" w:cstheme="minorHAnsi"/>
          <w:color w:val="0D0D0D" w:themeColor="text1" w:themeTint="F2"/>
          <w:lang w:val="de-CH" w:eastAsia="de-CH"/>
        </w:rPr>
        <w:t xml:space="preserve">die Rechte der Betroffenen auf dem Piktogramm aufgeführt werden </w:t>
      </w:r>
      <w:r>
        <w:rPr>
          <w:rFonts w:eastAsia="Times New Roman" w:cstheme="minorHAnsi"/>
          <w:color w:val="0D0D0D" w:themeColor="text1" w:themeTint="F2"/>
          <w:lang w:val="de-CH" w:eastAsia="de-CH"/>
        </w:rPr>
        <w:t xml:space="preserve">(Version 2). Bei </w:t>
      </w:r>
      <w:r w:rsidR="001817AC">
        <w:rPr>
          <w:rFonts w:eastAsia="Times New Roman" w:cstheme="minorHAnsi"/>
          <w:color w:val="0D0D0D" w:themeColor="text1" w:themeTint="F2"/>
          <w:lang w:val="de-CH" w:eastAsia="de-CH"/>
        </w:rPr>
        <w:t>ersterem</w:t>
      </w:r>
      <w:r>
        <w:rPr>
          <w:rFonts w:eastAsia="Times New Roman" w:cstheme="minorHAnsi"/>
          <w:color w:val="0D0D0D" w:themeColor="text1" w:themeTint="F2"/>
          <w:lang w:val="de-CH" w:eastAsia="de-CH"/>
        </w:rPr>
        <w:t xml:space="preserve"> ist zu beachten, dass die Videoüberwachung auch thematisch in die Datenschutzerklärung aufgenommen wird. </w:t>
      </w:r>
    </w:p>
    <w:p w:rsidR="00007CE7" w:rsidRDefault="00007CE7" w:rsidP="00360EE0">
      <w:pPr>
        <w:spacing w:after="240" w:line="315" w:lineRule="atLeast"/>
        <w:jc w:val="both"/>
        <w:rPr>
          <w:rFonts w:eastAsia="Times New Roman" w:cstheme="minorHAnsi"/>
          <w:color w:val="0D0D0D" w:themeColor="text1" w:themeTint="F2"/>
          <w:lang w:val="de-CH" w:eastAsia="de-CH"/>
        </w:rPr>
      </w:pPr>
      <w:r>
        <w:rPr>
          <w:rFonts w:eastAsia="Times New Roman" w:cstheme="minorHAnsi"/>
          <w:color w:val="0D0D0D" w:themeColor="text1" w:themeTint="F2"/>
          <w:lang w:val="de-CH" w:eastAsia="de-CH"/>
        </w:rPr>
        <w:t xml:space="preserve">Grafisch wie auch farblich kann das Piktogramm an eigene Verhältnisse (wie z.B. Corporate Identity) angepasst werden. Wichtig ist jedoch, dass es </w:t>
      </w:r>
      <w:r w:rsidRPr="00007CE7">
        <w:rPr>
          <w:rFonts w:eastAsia="Times New Roman" w:cstheme="minorHAnsi"/>
          <w:color w:val="0D0D0D" w:themeColor="text1" w:themeTint="F2"/>
          <w:u w:val="single"/>
          <w:lang w:val="de-CH" w:eastAsia="de-CH"/>
        </w:rPr>
        <w:t>vor</w:t>
      </w:r>
      <w:r>
        <w:rPr>
          <w:rFonts w:eastAsia="Times New Roman" w:cstheme="minorHAnsi"/>
          <w:color w:val="0D0D0D" w:themeColor="text1" w:themeTint="F2"/>
          <w:lang w:val="de-CH" w:eastAsia="de-CH"/>
        </w:rPr>
        <w:t xml:space="preserve"> dem Betreten des überwachten Bereichs erkennbar wie auch lesbar ist. </w:t>
      </w:r>
      <w:r w:rsidR="001817AC">
        <w:rPr>
          <w:rFonts w:eastAsia="Times New Roman" w:cstheme="minorHAnsi"/>
          <w:color w:val="0D0D0D" w:themeColor="text1" w:themeTint="F2"/>
          <w:lang w:val="de-CH" w:eastAsia="de-CH"/>
        </w:rPr>
        <w:t xml:space="preserve">(Eine Anbringung auf </w:t>
      </w:r>
      <w:proofErr w:type="spellStart"/>
      <w:r w:rsidR="001817AC">
        <w:rPr>
          <w:rFonts w:eastAsia="Times New Roman" w:cstheme="minorHAnsi"/>
          <w:color w:val="0D0D0D" w:themeColor="text1" w:themeTint="F2"/>
          <w:lang w:val="de-CH" w:eastAsia="de-CH"/>
        </w:rPr>
        <w:t>Fusshöhe</w:t>
      </w:r>
      <w:proofErr w:type="spellEnd"/>
      <w:r w:rsidR="001817AC">
        <w:rPr>
          <w:rFonts w:eastAsia="Times New Roman" w:cstheme="minorHAnsi"/>
          <w:color w:val="0D0D0D" w:themeColor="text1" w:themeTint="F2"/>
          <w:lang w:val="de-CH" w:eastAsia="de-CH"/>
        </w:rPr>
        <w:t xml:space="preserve"> ist demnach nicht zulässig.)</w:t>
      </w:r>
    </w:p>
    <w:p w:rsidR="00007CE7" w:rsidRDefault="00007CE7" w:rsidP="00360EE0">
      <w:pPr>
        <w:spacing w:after="240" w:line="315" w:lineRule="atLeast"/>
        <w:jc w:val="both"/>
        <w:rPr>
          <w:rFonts w:eastAsia="Times New Roman" w:cstheme="minorHAnsi"/>
          <w:color w:val="0D0D0D" w:themeColor="text1" w:themeTint="F2"/>
          <w:lang w:val="de-CH" w:eastAsia="de-CH"/>
        </w:rPr>
      </w:pPr>
      <w:r>
        <w:rPr>
          <w:rFonts w:eastAsia="Times New Roman" w:cstheme="minorHAnsi"/>
          <w:color w:val="0D0D0D" w:themeColor="text1" w:themeTint="F2"/>
          <w:lang w:val="de-CH" w:eastAsia="de-CH"/>
        </w:rPr>
        <w:t xml:space="preserve">Alle gelb-markierten Felder müssen angepasst und ergänzt werden. </w:t>
      </w:r>
    </w:p>
    <w:p w:rsidR="00007CE7" w:rsidRDefault="00007CE7" w:rsidP="00360EE0">
      <w:pPr>
        <w:spacing w:after="240" w:line="315" w:lineRule="atLeast"/>
        <w:jc w:val="both"/>
        <w:rPr>
          <w:rFonts w:eastAsia="Times New Roman" w:cstheme="minorHAnsi"/>
          <w:color w:val="0D0D0D" w:themeColor="text1" w:themeTint="F2"/>
          <w:lang w:val="de-CH" w:eastAsia="de-CH"/>
        </w:rPr>
      </w:pPr>
      <w:r>
        <w:rPr>
          <w:rFonts w:eastAsia="Times New Roman" w:cstheme="minorHAnsi"/>
          <w:color w:val="0D0D0D" w:themeColor="text1" w:themeTint="F2"/>
          <w:lang w:val="de-CH" w:eastAsia="de-CH"/>
        </w:rPr>
        <w:t>Bei Unklarheiten und Fragen helfen wir gerne weiter.</w:t>
      </w:r>
    </w:p>
    <w:p w:rsidR="00007CE7" w:rsidRDefault="00007CE7" w:rsidP="00B26233">
      <w:pPr>
        <w:spacing w:before="600" w:after="480"/>
        <w:rPr>
          <w:b/>
          <w:u w:val="single"/>
          <w:lang w:val="de-CH" w:eastAsia="de-CH"/>
        </w:rPr>
      </w:pPr>
      <w:bookmarkStart w:id="0" w:name="_Hlk109136919"/>
      <w:r w:rsidRPr="00360EE0">
        <w:rPr>
          <w:b/>
          <w:u w:val="single"/>
          <w:lang w:val="de-CH" w:eastAsia="de-CH"/>
        </w:rPr>
        <w:t>Version 1</w:t>
      </w:r>
    </w:p>
    <w:bookmarkEnd w:id="0"/>
    <w:p w:rsidR="00B26233" w:rsidRDefault="00B26233" w:rsidP="00360EE0">
      <w:pPr>
        <w:spacing w:before="480" w:after="240"/>
        <w:rPr>
          <w:b/>
          <w:u w:val="single"/>
          <w:lang w:val="de-CH" w:eastAsia="de-CH"/>
        </w:rPr>
      </w:pPr>
    </w:p>
    <w:p w:rsidR="00B26233" w:rsidRDefault="00B26233" w:rsidP="00B26233">
      <w:pPr>
        <w:spacing w:before="480" w:after="480"/>
        <w:rPr>
          <w:b/>
          <w:u w:val="single"/>
          <w:lang w:val="de-CH" w:eastAsia="de-CH"/>
        </w:rPr>
      </w:pPr>
    </w:p>
    <w:p w:rsidR="00B26233" w:rsidRDefault="00B26233" w:rsidP="00B26233">
      <w:pPr>
        <w:spacing w:before="480" w:after="480"/>
        <w:rPr>
          <w:b/>
          <w:u w:val="single"/>
          <w:lang w:val="de-CH" w:eastAsia="de-CH"/>
        </w:rPr>
      </w:pPr>
    </w:p>
    <w:p w:rsidR="00B26233" w:rsidRDefault="00B26233" w:rsidP="00B26233">
      <w:pPr>
        <w:spacing w:before="480" w:after="480"/>
        <w:rPr>
          <w:b/>
          <w:u w:val="single"/>
          <w:lang w:val="de-CH" w:eastAsia="de-CH"/>
        </w:rPr>
      </w:pPr>
      <w:r w:rsidRPr="00360EE0">
        <w:rPr>
          <w:b/>
          <w:u w:val="single"/>
          <w:lang w:val="de-CH" w:eastAsia="de-CH"/>
        </w:rPr>
        <w:lastRenderedPageBreak/>
        <w:t xml:space="preserve">Version </w:t>
      </w:r>
      <w:r>
        <w:rPr>
          <w:b/>
          <w:u w:val="single"/>
          <w:lang w:val="de-CH" w:eastAsia="de-CH"/>
        </w:rPr>
        <w:t>2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594547" w:rsidRPr="00D836D8" w:rsidTr="00B26233">
        <w:trPr>
          <w:trHeight w:val="4850"/>
        </w:trPr>
        <w:tc>
          <w:tcPr>
            <w:tcW w:w="4786" w:type="dxa"/>
          </w:tcPr>
          <w:p w:rsidR="00594547" w:rsidRPr="00D836D8" w:rsidRDefault="00B26233" w:rsidP="00B51ECB">
            <w:pPr>
              <w:spacing w:after="0" w:line="315" w:lineRule="atLeast"/>
              <w:jc w:val="center"/>
              <w:rPr>
                <w:noProof/>
                <w:lang w:val="de-CH" w:eastAsia="de-DE"/>
              </w:rPr>
            </w:pPr>
            <w:r w:rsidRPr="00D836D8">
              <w:rPr>
                <w:rFonts w:cstheme="minorHAnsi"/>
                <w:noProof/>
                <w:sz w:val="2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66A9D4" wp14:editId="168E2A4C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2076450</wp:posOffset>
                      </wp:positionV>
                      <wp:extent cx="2333625" cy="756920"/>
                      <wp:effectExtent l="0" t="0" r="0" b="5080"/>
                      <wp:wrapNone/>
                      <wp:docPr id="12" name="Textfeld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756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47" w:rsidRPr="00C45D89" w:rsidRDefault="00594547" w:rsidP="0059454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28"/>
                                    </w:rPr>
                                    <w:t>Achtung: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28"/>
                                    </w:rPr>
                                    <w:br/>
                                  </w:r>
                                  <w:r w:rsidRPr="00C45D89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28"/>
                                    </w:rPr>
                                    <w:t>Videoüberwachung</w:t>
                                  </w:r>
                                </w:p>
                                <w:p w:rsidR="00594547" w:rsidRDefault="00594547" w:rsidP="005945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6A9D4" id="Textfeld 12" o:spid="_x0000_s1028" type="#_x0000_t202" style="position:absolute;left:0;text-align:left;margin-left:22.65pt;margin-top:163.5pt;width:183.75pt;height:5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" filled="f" stroked="f">
                      <v:textbox>
                        <w:txbxContent>
                          <w:p w:rsidR="00594547" w:rsidRPr="00C45D89" w:rsidRDefault="00594547" w:rsidP="0059454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Achtung: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br/>
                            </w:r>
                            <w:r w:rsidRPr="00C45D89">
                              <w:rPr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Videoüberwachung</w:t>
                            </w:r>
                          </w:p>
                          <w:p w:rsidR="00594547" w:rsidRDefault="00594547" w:rsidP="00594547"/>
                        </w:txbxContent>
                      </v:textbox>
                    </v:shape>
                  </w:pict>
                </mc:Fallback>
              </mc:AlternateContent>
            </w:r>
            <w:r w:rsidRPr="00D836D8">
              <w:rPr>
                <w:noProof/>
                <w:lang w:val="de-CH" w:eastAsia="de-CH"/>
              </w:rPr>
              <w:drawing>
                <wp:anchor distT="0" distB="0" distL="114300" distR="114300" simplePos="0" relativeHeight="251664896" behindDoc="1" locked="0" layoutInCell="1" allowOverlap="1" wp14:anchorId="0A99878E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44450</wp:posOffset>
                  </wp:positionV>
                  <wp:extent cx="2538095" cy="2987040"/>
                  <wp:effectExtent l="0" t="0" r="0" b="381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095" cy="298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4547" w:rsidRPr="00D836D8" w:rsidTr="00594547">
        <w:tc>
          <w:tcPr>
            <w:tcW w:w="4786" w:type="dxa"/>
          </w:tcPr>
          <w:p w:rsidR="00594547" w:rsidRPr="000C45CE" w:rsidRDefault="00594547" w:rsidP="00203C5F">
            <w:pPr>
              <w:spacing w:before="240" w:after="60"/>
              <w:rPr>
                <w:rFonts w:eastAsiaTheme="minorEastAsia"/>
                <w:b/>
                <w:noProof/>
                <w:color w:val="1F497D"/>
                <w:lang w:val="de-CH" w:eastAsia="de-CH"/>
              </w:rPr>
            </w:pPr>
            <w:r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>Verantwortlicher:</w:t>
            </w:r>
          </w:p>
          <w:p w:rsidR="00351D83" w:rsidRPr="000C45CE" w:rsidRDefault="00351D83" w:rsidP="00360EE0">
            <w:pPr>
              <w:spacing w:after="60"/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Name des Verantwortlichen</w:t>
            </w:r>
          </w:p>
          <w:p w:rsidR="00203C5F" w:rsidRPr="000C45CE" w:rsidRDefault="00351D83" w:rsidP="00360EE0">
            <w:pPr>
              <w:spacing w:after="60"/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Musterweg 0815 | FL-9490 Vaduz</w:t>
            </w:r>
          </w:p>
          <w:p w:rsidR="00594547" w:rsidRPr="000C45CE" w:rsidRDefault="00351D83" w:rsidP="00360EE0">
            <w:pPr>
              <w:spacing w:after="60"/>
              <w:rPr>
                <w:rFonts w:eastAsiaTheme="minorEastAsia"/>
                <w:noProof/>
                <w:color w:val="1F497D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lang w:val="de-CH" w:eastAsia="de-CH"/>
              </w:rPr>
              <w:t xml:space="preserve">T </w:t>
            </w:r>
            <w:r w:rsidRPr="000C45CE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+423 000 00 00</w:t>
            </w:r>
          </w:p>
          <w:p w:rsidR="00F2349F" w:rsidRPr="000C45CE" w:rsidRDefault="00F2349F" w:rsidP="00360EE0">
            <w:pPr>
              <w:spacing w:after="240"/>
              <w:rPr>
                <w:rFonts w:eastAsiaTheme="minorEastAsia"/>
                <w:noProof/>
                <w:color w:val="1F497D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lang w:val="de-CH" w:eastAsia="de-CH"/>
              </w:rPr>
              <w:t xml:space="preserve">Kontakt DSB: </w:t>
            </w:r>
            <w:r w:rsidRPr="000C45CE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xxx</w:t>
            </w:r>
          </w:p>
          <w:p w:rsidR="00594547" w:rsidRPr="000C45CE" w:rsidRDefault="00AB2074" w:rsidP="00360EE0">
            <w:pPr>
              <w:spacing w:after="60"/>
              <w:rPr>
                <w:rFonts w:eastAsiaTheme="minorEastAsia"/>
                <w:noProof/>
                <w:color w:val="1F497D"/>
                <w:lang w:val="de-CH" w:eastAsia="de-CH"/>
              </w:rPr>
            </w:pPr>
            <w:r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>Rechtsgrundlage:</w:t>
            </w:r>
            <w:r w:rsidRPr="000C45CE">
              <w:rPr>
                <w:rFonts w:eastAsiaTheme="minorEastAsia"/>
                <w:noProof/>
                <w:color w:val="1F497D"/>
                <w:lang w:val="de-CH" w:eastAsia="de-CH"/>
              </w:rPr>
              <w:t xml:space="preserve"> </w:t>
            </w:r>
            <w:r w:rsidR="00351D83" w:rsidRPr="000C45CE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Art. 6 Abs. 1 Bst. f DSGVO</w:t>
            </w:r>
          </w:p>
          <w:p w:rsidR="00203C5F" w:rsidRPr="000C45CE" w:rsidRDefault="00594547" w:rsidP="00203C5F">
            <w:pPr>
              <w:spacing w:after="60"/>
              <w:rPr>
                <w:rFonts w:eastAsiaTheme="minorEastAsia"/>
                <w:noProof/>
                <w:color w:val="1F497D"/>
                <w:lang w:val="de-CH" w:eastAsia="de-CH"/>
              </w:rPr>
            </w:pPr>
            <w:r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>Zweck:</w:t>
            </w:r>
            <w:r w:rsidRPr="000C45CE">
              <w:rPr>
                <w:rFonts w:eastAsiaTheme="minorEastAsia"/>
                <w:noProof/>
                <w:color w:val="1F497D"/>
                <w:lang w:val="de-CH" w:eastAsia="de-CH"/>
              </w:rPr>
              <w:t xml:space="preserve"> </w:t>
            </w:r>
            <w:r w:rsidR="007A39B4" w:rsidRPr="000C45CE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xxx</w:t>
            </w:r>
          </w:p>
          <w:p w:rsidR="00594547" w:rsidRPr="000C45CE" w:rsidRDefault="006D4601" w:rsidP="00360EE0">
            <w:pPr>
              <w:spacing w:after="240"/>
              <w:rPr>
                <w:rFonts w:eastAsiaTheme="minorEastAsia"/>
                <w:noProof/>
                <w:color w:val="1F497D"/>
                <w:lang w:val="de-CH" w:eastAsia="de-CH"/>
              </w:rPr>
            </w:pPr>
            <w:r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>Speicherdauer</w:t>
            </w:r>
            <w:r w:rsidR="00C41DDE"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>:</w:t>
            </w:r>
            <w:r w:rsidR="00594547" w:rsidRPr="000C45CE">
              <w:rPr>
                <w:rFonts w:eastAsiaTheme="minorEastAsia"/>
                <w:noProof/>
                <w:color w:val="1F497D"/>
                <w:lang w:val="de-CH" w:eastAsia="de-CH"/>
              </w:rPr>
              <w:t xml:space="preserve"> </w:t>
            </w:r>
            <w:r w:rsidR="007A39B4" w:rsidRPr="000C45CE">
              <w:rPr>
                <w:rFonts w:eastAsiaTheme="minorEastAsia"/>
                <w:noProof/>
                <w:color w:val="1F497D"/>
                <w:highlight w:val="yellow"/>
                <w:lang w:val="de-CH" w:eastAsia="de-CH"/>
              </w:rPr>
              <w:t>xxx</w:t>
            </w:r>
          </w:p>
          <w:p w:rsidR="00203C5F" w:rsidRPr="000C45CE" w:rsidRDefault="00351D83" w:rsidP="00203C5F">
            <w:pPr>
              <w:spacing w:after="60"/>
              <w:rPr>
                <w:rFonts w:eastAsiaTheme="minorEastAsia"/>
                <w:b/>
                <w:noProof/>
                <w:color w:val="1F497D"/>
                <w:lang w:val="de-CH" w:eastAsia="de-CH"/>
              </w:rPr>
            </w:pPr>
            <w:r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>I</w:t>
            </w:r>
            <w:r w:rsidR="00FD16E6"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>nformationen, u.a. zu Ihren Rechten gem</w:t>
            </w:r>
            <w:r w:rsidR="00203C5F"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>äss</w:t>
            </w:r>
            <w:r w:rsidR="00FD16E6" w:rsidRPr="000C45CE">
              <w:rPr>
                <w:rFonts w:eastAsiaTheme="minorEastAsia"/>
                <w:b/>
                <w:noProof/>
                <w:color w:val="1F497D"/>
                <w:lang w:val="de-CH" w:eastAsia="de-CH"/>
              </w:rPr>
              <w:t xml:space="preserve"> Art. 12 bis 23 DSGVO:</w:t>
            </w:r>
          </w:p>
          <w:p w:rsidR="00E17B6E" w:rsidRPr="000C45CE" w:rsidRDefault="00E17B6E" w:rsidP="00B26233">
            <w:pPr>
              <w:pStyle w:val="Listenabsatz"/>
              <w:spacing w:after="60"/>
              <w:ind w:left="11" w:right="18"/>
              <w:jc w:val="both"/>
              <w:rPr>
                <w:rFonts w:eastAsiaTheme="minorEastAsia"/>
                <w:noProof/>
                <w:color w:val="1F497D"/>
                <w:sz w:val="22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sz w:val="22"/>
                <w:lang w:val="de-CH" w:eastAsia="de-CH"/>
              </w:rPr>
              <w:t>Recht auf Auskunft (Art. 15 DSGVO), Berichtigung (Art. 16 DSGVO), Löschu</w:t>
            </w:r>
            <w:bookmarkStart w:id="1" w:name="_GoBack"/>
            <w:bookmarkEnd w:id="1"/>
            <w:r w:rsidRPr="000C45CE">
              <w:rPr>
                <w:rFonts w:eastAsiaTheme="minorEastAsia"/>
                <w:noProof/>
                <w:color w:val="1F497D"/>
                <w:sz w:val="22"/>
                <w:lang w:val="de-CH" w:eastAsia="de-CH"/>
              </w:rPr>
              <w:t>ng (Art. 17 DSGVO) oder auf Einschränkung (Art. 18 DSGVO) sowie auf Widerspruch (Art. 21 DSGVO). Sie haben zudem das Recht auf Beschwerde bei einer Aufsichtsbehörde für den Datenschutz (Art. 77 DSGVO).</w:t>
            </w:r>
          </w:p>
          <w:p w:rsidR="00005FFB" w:rsidRPr="00E17B6E" w:rsidRDefault="00E17B6E" w:rsidP="00203C5F">
            <w:pPr>
              <w:spacing w:after="240"/>
              <w:ind w:left="11"/>
              <w:jc w:val="both"/>
              <w:rPr>
                <w:rFonts w:eastAsiaTheme="minorEastAsia"/>
                <w:noProof/>
                <w:color w:val="1F497D"/>
                <w:sz w:val="20"/>
                <w:lang w:val="de-CH" w:eastAsia="de-CH"/>
              </w:rPr>
            </w:pPr>
            <w:r w:rsidRPr="000C45CE">
              <w:rPr>
                <w:rFonts w:eastAsiaTheme="minorEastAsia"/>
                <w:noProof/>
                <w:color w:val="1F497D"/>
                <w:sz w:val="22"/>
                <w:lang w:val="de-CH" w:eastAsia="de-CH"/>
              </w:rPr>
              <w:t xml:space="preserve">Ausführliche Informationen zu Ihren Rechten sowie einen Ausdruck dieser Informationen erhalten Sie auf Anfrage unter oben </w:t>
            </w:r>
            <w:r w:rsidR="001817AC">
              <w:rPr>
                <w:rFonts w:eastAsiaTheme="minorEastAsia"/>
                <w:noProof/>
                <w:color w:val="1F497D"/>
                <w:sz w:val="22"/>
                <w:lang w:val="de-CH" w:eastAsia="de-CH"/>
              </w:rPr>
              <w:t>g</w:t>
            </w:r>
            <w:r w:rsidRPr="000C45CE">
              <w:rPr>
                <w:rFonts w:eastAsiaTheme="minorEastAsia"/>
                <w:noProof/>
                <w:color w:val="1F497D"/>
                <w:sz w:val="22"/>
                <w:lang w:val="de-CH" w:eastAsia="de-CH"/>
              </w:rPr>
              <w:t xml:space="preserve">enannter Adresse des Verantwortlichen. </w:t>
            </w:r>
          </w:p>
        </w:tc>
      </w:tr>
    </w:tbl>
    <w:p w:rsidR="00007CE7" w:rsidRPr="00D836D8" w:rsidRDefault="00007CE7" w:rsidP="00B26233">
      <w:pPr>
        <w:spacing w:before="240" w:after="0" w:line="315" w:lineRule="atLeast"/>
        <w:jc w:val="both"/>
        <w:rPr>
          <w:rFonts w:eastAsia="Times New Roman" w:cstheme="minorHAnsi"/>
          <w:color w:val="0D0D0D" w:themeColor="text1" w:themeTint="F2"/>
          <w:lang w:val="de-CH" w:eastAsia="de-CH"/>
        </w:rPr>
      </w:pPr>
    </w:p>
    <w:sectPr w:rsidR="00007CE7" w:rsidRPr="00D836D8" w:rsidSect="00B26233">
      <w:headerReference w:type="default" r:id="rId10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AA2" w:rsidRDefault="007D1AA2" w:rsidP="00F21E71">
      <w:pPr>
        <w:spacing w:after="0" w:line="240" w:lineRule="auto"/>
      </w:pPr>
      <w:r>
        <w:separator/>
      </w:r>
    </w:p>
  </w:endnote>
  <w:endnote w:type="continuationSeparator" w:id="0">
    <w:p w:rsidR="007D1AA2" w:rsidRDefault="007D1AA2" w:rsidP="00F2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AA2" w:rsidRDefault="007D1AA2" w:rsidP="00F21E71">
      <w:pPr>
        <w:spacing w:after="0" w:line="240" w:lineRule="auto"/>
      </w:pPr>
      <w:r>
        <w:separator/>
      </w:r>
    </w:p>
  </w:footnote>
  <w:footnote w:type="continuationSeparator" w:id="0">
    <w:p w:rsidR="007D1AA2" w:rsidRDefault="007D1AA2" w:rsidP="00F2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2367794"/>
      <w:docPartObj>
        <w:docPartGallery w:val="Page Numbers (Top of Page)"/>
        <w:docPartUnique/>
      </w:docPartObj>
    </w:sdtPr>
    <w:sdtEndPr/>
    <w:sdtContent>
      <w:p w:rsidR="00F21E71" w:rsidRDefault="00F21E71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D1E">
          <w:rPr>
            <w:noProof/>
          </w:rPr>
          <w:t>1</w:t>
        </w:r>
        <w:r>
          <w:fldChar w:fldCharType="end"/>
        </w:r>
      </w:p>
    </w:sdtContent>
  </w:sdt>
  <w:p w:rsidR="00F21E71" w:rsidRDefault="00F21E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43D80"/>
    <w:multiLevelType w:val="hybridMultilevel"/>
    <w:tmpl w:val="E1E0DB34"/>
    <w:lvl w:ilvl="0" w:tplc="E3DADE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2112"/>
    <w:multiLevelType w:val="hybridMultilevel"/>
    <w:tmpl w:val="42C25E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3E60"/>
    <w:multiLevelType w:val="hybridMultilevel"/>
    <w:tmpl w:val="6C22A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65F43"/>
    <w:multiLevelType w:val="hybridMultilevel"/>
    <w:tmpl w:val="C1264C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5" w15:restartNumberingAfterBreak="0">
    <w:nsid w:val="46A44F6B"/>
    <w:multiLevelType w:val="hybridMultilevel"/>
    <w:tmpl w:val="EBA82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222B"/>
    <w:multiLevelType w:val="multilevel"/>
    <w:tmpl w:val="F9D6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C18F6"/>
    <w:multiLevelType w:val="multilevel"/>
    <w:tmpl w:val="8488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070146"/>
    <w:multiLevelType w:val="multilevel"/>
    <w:tmpl w:val="0BFA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abstractNum w:abstractNumId="11" w15:restartNumberingAfterBreak="0">
    <w:nsid w:val="7A027F6A"/>
    <w:multiLevelType w:val="hybridMultilevel"/>
    <w:tmpl w:val="C5F855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B6D4F"/>
    <w:multiLevelType w:val="multilevel"/>
    <w:tmpl w:val="A2C8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7"/>
  </w:num>
  <w:num w:numId="22">
    <w:abstractNumId w:val="1"/>
  </w:num>
  <w:num w:numId="23">
    <w:abstractNumId w:val="0"/>
  </w:num>
  <w:num w:numId="24">
    <w:abstractNumId w:val="0"/>
  </w:num>
  <w:num w:numId="25">
    <w:abstractNumId w:val="9"/>
  </w:num>
  <w:num w:numId="26">
    <w:abstractNumId w:val="8"/>
  </w:num>
  <w:num w:numId="27">
    <w:abstractNumId w:val="3"/>
  </w:num>
  <w:num w:numId="28">
    <w:abstractNumId w:val="9"/>
  </w:num>
  <w:num w:numId="29">
    <w:abstractNumId w:val="9"/>
  </w:num>
  <w:num w:numId="30">
    <w:abstractNumId w:val="11"/>
  </w:num>
  <w:num w:numId="31">
    <w:abstractNumId w:val="12"/>
  </w:num>
  <w:num w:numId="32">
    <w:abstractNumId w:val="9"/>
  </w:num>
  <w:num w:numId="33">
    <w:abstractNumId w:val="6"/>
  </w:num>
  <w:num w:numId="34">
    <w:abstractNumId w:val="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5D"/>
    <w:rsid w:val="00005FFB"/>
    <w:rsid w:val="00007CE7"/>
    <w:rsid w:val="000416D0"/>
    <w:rsid w:val="00050BFB"/>
    <w:rsid w:val="00080FF7"/>
    <w:rsid w:val="000922CF"/>
    <w:rsid w:val="000B380D"/>
    <w:rsid w:val="000C45CE"/>
    <w:rsid w:val="000C4C48"/>
    <w:rsid w:val="000D1120"/>
    <w:rsid w:val="00101807"/>
    <w:rsid w:val="00121C9F"/>
    <w:rsid w:val="0013590F"/>
    <w:rsid w:val="00153383"/>
    <w:rsid w:val="001758CF"/>
    <w:rsid w:val="001817AC"/>
    <w:rsid w:val="00197A9A"/>
    <w:rsid w:val="00197F12"/>
    <w:rsid w:val="00203C5F"/>
    <w:rsid w:val="002234ED"/>
    <w:rsid w:val="00241A50"/>
    <w:rsid w:val="00262454"/>
    <w:rsid w:val="0027202C"/>
    <w:rsid w:val="0028505A"/>
    <w:rsid w:val="002A024B"/>
    <w:rsid w:val="002A0D53"/>
    <w:rsid w:val="002D2C4B"/>
    <w:rsid w:val="002E2330"/>
    <w:rsid w:val="00320D5B"/>
    <w:rsid w:val="0033158D"/>
    <w:rsid w:val="00351D83"/>
    <w:rsid w:val="00360EE0"/>
    <w:rsid w:val="003812C2"/>
    <w:rsid w:val="003930E3"/>
    <w:rsid w:val="004137EB"/>
    <w:rsid w:val="004208D2"/>
    <w:rsid w:val="00433006"/>
    <w:rsid w:val="00441CDC"/>
    <w:rsid w:val="00454577"/>
    <w:rsid w:val="00470A9C"/>
    <w:rsid w:val="004C0BCC"/>
    <w:rsid w:val="00516CCD"/>
    <w:rsid w:val="00531EA0"/>
    <w:rsid w:val="005447CD"/>
    <w:rsid w:val="005741E6"/>
    <w:rsid w:val="0059435D"/>
    <w:rsid w:val="00594547"/>
    <w:rsid w:val="005B7783"/>
    <w:rsid w:val="005C0F2F"/>
    <w:rsid w:val="005C3A20"/>
    <w:rsid w:val="005E1886"/>
    <w:rsid w:val="005E3EBF"/>
    <w:rsid w:val="00665A1C"/>
    <w:rsid w:val="006671F4"/>
    <w:rsid w:val="00670371"/>
    <w:rsid w:val="006923E6"/>
    <w:rsid w:val="006C2C1A"/>
    <w:rsid w:val="006C65E1"/>
    <w:rsid w:val="006D4601"/>
    <w:rsid w:val="006E0E3B"/>
    <w:rsid w:val="00704A39"/>
    <w:rsid w:val="00716520"/>
    <w:rsid w:val="00735CA9"/>
    <w:rsid w:val="00760BC2"/>
    <w:rsid w:val="00771F85"/>
    <w:rsid w:val="007A39B4"/>
    <w:rsid w:val="007D1AA2"/>
    <w:rsid w:val="0083789C"/>
    <w:rsid w:val="0086716B"/>
    <w:rsid w:val="00876351"/>
    <w:rsid w:val="008C6EF9"/>
    <w:rsid w:val="009C5968"/>
    <w:rsid w:val="009C62CA"/>
    <w:rsid w:val="009D27B7"/>
    <w:rsid w:val="009E0108"/>
    <w:rsid w:val="009E298D"/>
    <w:rsid w:val="009E5E8B"/>
    <w:rsid w:val="00A04081"/>
    <w:rsid w:val="00A17568"/>
    <w:rsid w:val="00A20196"/>
    <w:rsid w:val="00A20802"/>
    <w:rsid w:val="00A427F1"/>
    <w:rsid w:val="00A44623"/>
    <w:rsid w:val="00A46D1E"/>
    <w:rsid w:val="00A90062"/>
    <w:rsid w:val="00A91F42"/>
    <w:rsid w:val="00AB2074"/>
    <w:rsid w:val="00AB3278"/>
    <w:rsid w:val="00AC5EA4"/>
    <w:rsid w:val="00AD45A5"/>
    <w:rsid w:val="00AD74BD"/>
    <w:rsid w:val="00AD7EDE"/>
    <w:rsid w:val="00AE2F64"/>
    <w:rsid w:val="00B26233"/>
    <w:rsid w:val="00B51ECB"/>
    <w:rsid w:val="00B61D88"/>
    <w:rsid w:val="00B67686"/>
    <w:rsid w:val="00B97224"/>
    <w:rsid w:val="00BB4BCE"/>
    <w:rsid w:val="00BE61FA"/>
    <w:rsid w:val="00C41DDE"/>
    <w:rsid w:val="00C45D89"/>
    <w:rsid w:val="00C503B6"/>
    <w:rsid w:val="00C80B65"/>
    <w:rsid w:val="00CA6157"/>
    <w:rsid w:val="00CA7ABA"/>
    <w:rsid w:val="00CD22CE"/>
    <w:rsid w:val="00CE5075"/>
    <w:rsid w:val="00D6787D"/>
    <w:rsid w:val="00D7578F"/>
    <w:rsid w:val="00D836D8"/>
    <w:rsid w:val="00DE23CD"/>
    <w:rsid w:val="00DE3D37"/>
    <w:rsid w:val="00E07F4E"/>
    <w:rsid w:val="00E17B6E"/>
    <w:rsid w:val="00E22C2F"/>
    <w:rsid w:val="00E27B10"/>
    <w:rsid w:val="00E41164"/>
    <w:rsid w:val="00E62103"/>
    <w:rsid w:val="00F21E71"/>
    <w:rsid w:val="00F2349F"/>
    <w:rsid w:val="00F4168D"/>
    <w:rsid w:val="00F46943"/>
    <w:rsid w:val="00F62756"/>
    <w:rsid w:val="00FB700E"/>
    <w:rsid w:val="00FC6A3F"/>
    <w:rsid w:val="00FD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EC23B"/>
  <w15:docId w15:val="{F71EDBB9-6426-45DA-8D09-4723ED0B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LLV_Standard (Alt + S)"/>
    <w:qFormat/>
    <w:rsid w:val="00351D83"/>
    <w:pPr>
      <w:spacing w:after="280" w:line="280" w:lineRule="atLeast"/>
    </w:pPr>
    <w:rPr>
      <w:sz w:val="24"/>
      <w:szCs w:val="24"/>
      <w:lang w:val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0C4C48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0C4C48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0C4C48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0C4C48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0C4C48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0C4C48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0C4C48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0C4C48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0C4C48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0C4C48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0C4C48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0C4C48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0C4C48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0C4C48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0C4C48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0C4C48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0C4C48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0C4C48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C4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4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C4C4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0C4C48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0C4C48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C4C4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C4C4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C4C48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4C4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0C4C4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0C4C4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0C4C48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0C4C48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0C4C48"/>
    <w:rPr>
      <w:b/>
      <w:bCs/>
    </w:rPr>
  </w:style>
  <w:style w:type="numbering" w:customStyle="1" w:styleId="LLVAufzhlung">
    <w:name w:val="LLV_Aufzählung"/>
    <w:basedOn w:val="KeineListe"/>
    <w:uiPriority w:val="99"/>
    <w:rsid w:val="000C4C48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0C4C48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0C4C48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0C4C48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0C4C48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0C4C48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0C4C48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0C4C48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0C4C48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0C4C48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0C4C48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0C4C48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0C4C48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0C4C48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0C4C48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0C4C48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0C4C48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0C4C48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0C4C48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0C4C48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0C4C48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0C4C48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0C4C48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0C4C48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0C4C48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0C4C48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0C4C48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0C4C48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0C4C48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0C4C48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0C4C48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0C4C48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0C4C48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0C4C48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0C4C48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0C4C48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0C4C48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0C4C48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0C4C48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0C4C48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0C4C48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0C4C48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0C4C48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0C4C48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0C4C48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0C4C48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0C4C48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0C4C48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0C4C48"/>
    <w:rPr>
      <w:rFonts w:ascii="Calibri" w:eastAsia="Calibri" w:hAnsi="Calibri" w:cs="Calibri"/>
      <w:sz w:val="18"/>
      <w:szCs w:val="24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5968"/>
    <w:pPr>
      <w:spacing w:after="160" w:line="240" w:lineRule="auto"/>
    </w:pPr>
    <w:rPr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5968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596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968"/>
    <w:rPr>
      <w:rFonts w:ascii="Tahoma" w:hAnsi="Tahoma" w:cs="Tahoma"/>
      <w:sz w:val="16"/>
      <w:szCs w:val="16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771F85"/>
    <w:pPr>
      <w:spacing w:after="150" w:line="240" w:lineRule="auto"/>
    </w:pPr>
    <w:rPr>
      <w:rFonts w:ascii="Times New Roman" w:eastAsia="Times New Roman" w:hAnsi="Times New Roman" w:cs="Times New Roman"/>
      <w:lang w:val="de-CH" w:eastAsia="de-CH"/>
    </w:rPr>
  </w:style>
  <w:style w:type="table" w:styleId="Tabellenraster">
    <w:name w:val="Table Grid"/>
    <w:basedOn w:val="NormaleTabelle"/>
    <w:uiPriority w:val="59"/>
    <w:rsid w:val="00C4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250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9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6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8E8E8"/>
                                    <w:left w:val="none" w:sz="0" w:space="0" w:color="E8E8E8"/>
                                    <w:bottom w:val="none" w:sz="0" w:space="0" w:color="E8E8E8"/>
                                    <w:right w:val="none" w:sz="0" w:space="0" w:color="E8E8E8"/>
                                  </w:divBdr>
                                  <w:divsChild>
                                    <w:div w:id="17680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1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1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0887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578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8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36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78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6E6E6"/>
                                                        <w:left w:val="single" w:sz="6" w:space="0" w:color="E6E6E6"/>
                                                        <w:bottom w:val="single" w:sz="2" w:space="0" w:color="E6E6E6"/>
                                                        <w:right w:val="single" w:sz="6" w:space="0" w:color="E6E6E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46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14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041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5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6A53-96A4-4632-92E4-AC32CFA8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Gächter Marie-Louise</dc:creator>
  <cp:lastModifiedBy>Stütz Julia</cp:lastModifiedBy>
  <cp:revision>3</cp:revision>
  <dcterms:created xsi:type="dcterms:W3CDTF">2022-07-19T14:27:00Z</dcterms:created>
  <dcterms:modified xsi:type="dcterms:W3CDTF">2022-07-19T14:28:00Z</dcterms:modified>
</cp:coreProperties>
</file>